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2477" w14:textId="380A4709" w:rsidR="00677DA2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  <w:proofErr w:type="spellStart"/>
      <w:r w:rsidRPr="00F73599">
        <w:rPr>
          <w:rFonts w:eastAsia="Times New Roman" w:cs="Times New Roman"/>
          <w:b/>
          <w:szCs w:val="24"/>
        </w:rPr>
        <w:t>Perianalni</w:t>
      </w:r>
      <w:proofErr w:type="spellEnd"/>
      <w:r w:rsidRPr="00F73599">
        <w:rPr>
          <w:rFonts w:eastAsia="Times New Roman" w:cs="Times New Roman"/>
          <w:b/>
          <w:szCs w:val="24"/>
        </w:rPr>
        <w:t xml:space="preserve"> otisak</w:t>
      </w:r>
    </w:p>
    <w:p w14:paraId="7D53E4A1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/>
          <w:szCs w:val="24"/>
        </w:rPr>
      </w:pPr>
    </w:p>
    <w:p w14:paraId="3BC4C2C5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 xml:space="preserve">Metoda u dijagnostici parazitarnih infekcija koja se koristi za dijagnostiku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Enterobius</w:t>
      </w:r>
      <w:proofErr w:type="spellEnd"/>
      <w:r w:rsidRPr="00F73599">
        <w:rPr>
          <w:rFonts w:eastAsia="Times New Roman" w:cs="Times New Roman"/>
          <w:bCs/>
          <w:i/>
          <w:iCs/>
          <w:szCs w:val="24"/>
        </w:rPr>
        <w:t xml:space="preserve"> </w:t>
      </w:r>
      <w:proofErr w:type="spellStart"/>
      <w:r w:rsidRPr="00F73599">
        <w:rPr>
          <w:rFonts w:eastAsia="Times New Roman" w:cs="Times New Roman"/>
          <w:bCs/>
          <w:i/>
          <w:iCs/>
          <w:szCs w:val="24"/>
        </w:rPr>
        <w:t>vermicularis</w:t>
      </w:r>
      <w:proofErr w:type="spellEnd"/>
      <w:r w:rsidRPr="00F73599">
        <w:rPr>
          <w:rFonts w:eastAsia="Times New Roman" w:cs="Times New Roman"/>
          <w:bCs/>
          <w:szCs w:val="24"/>
        </w:rPr>
        <w:t xml:space="preserve"> (mala dječja glista).</w:t>
      </w:r>
    </w:p>
    <w:p w14:paraId="0670DBBB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32AA5872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POSTUPAK:</w:t>
      </w:r>
    </w:p>
    <w:p w14:paraId="4C0FDA24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Dan ranije ne prati analnu regiju,</w:t>
      </w:r>
    </w:p>
    <w:p w14:paraId="173070EC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ujutro se s predmetnog stakalca odlijepi 2/3 selotejpa i prstom lagano otisne ljepljivu stranu na analni otvor i to nekoliko puta, u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perianalne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nabore,</w:t>
      </w:r>
    </w:p>
    <w:p w14:paraId="3868B90B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selotejp se ponovo vrati na stakalce što je moguće ravnije,</w:t>
      </w:r>
    </w:p>
    <w:p w14:paraId="248FB463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tako dobiven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perianalni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otisak staviti u papirnatu omotnicu i dostaviti u laboratorij na sobnoj temperaturi tijekom istog dana,</w:t>
      </w:r>
    </w:p>
    <w:p w14:paraId="38080831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ruke treba dobro oprati jer su jajašca jako infektivna,</w:t>
      </w:r>
    </w:p>
    <w:p w14:paraId="272F0B8E" w14:textId="77777777" w:rsidR="00677DA2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uzorak uzimati u rukavicama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52DB1290" w14:textId="77777777" w:rsidR="00677DA2" w:rsidRPr="00F73599" w:rsidRDefault="00677DA2" w:rsidP="00677DA2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nalni otisak se ne uzima poslije </w:t>
      </w:r>
      <w:proofErr w:type="spellStart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>defeciranja</w:t>
      </w:r>
      <w:proofErr w:type="spellEnd"/>
      <w:r w:rsidRPr="00F73599">
        <w:rPr>
          <w:rFonts w:ascii="Times New Roman" w:eastAsia="Times New Roman" w:hAnsi="Times New Roman" w:cs="Times New Roman"/>
          <w:bCs/>
          <w:sz w:val="24"/>
          <w:szCs w:val="24"/>
        </w:rPr>
        <w:t xml:space="preserve"> i ne smije sadržavati ostatke stolice.</w:t>
      </w:r>
    </w:p>
    <w:p w14:paraId="3963FF32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</w:p>
    <w:p w14:paraId="4C41F5AF" w14:textId="77777777" w:rsidR="00677DA2" w:rsidRPr="00F73599" w:rsidRDefault="00677DA2" w:rsidP="00677DA2">
      <w:pPr>
        <w:spacing w:after="0" w:line="360" w:lineRule="auto"/>
        <w:contextualSpacing/>
        <w:jc w:val="both"/>
        <w:rPr>
          <w:rFonts w:eastAsia="Times New Roman" w:cs="Times New Roman"/>
          <w:bCs/>
          <w:szCs w:val="24"/>
        </w:rPr>
      </w:pPr>
      <w:r w:rsidRPr="00F73599">
        <w:rPr>
          <w:rFonts w:eastAsia="Times New Roman" w:cs="Times New Roman"/>
          <w:bCs/>
          <w:szCs w:val="24"/>
        </w:rPr>
        <w:t>NAPOMENA:</w:t>
      </w:r>
    </w:p>
    <w:p w14:paraId="197B1038" w14:textId="77777777" w:rsidR="00677DA2" w:rsidRPr="00414E97" w:rsidRDefault="00677DA2" w:rsidP="00677DA2">
      <w:pPr>
        <w:pStyle w:val="Odlomakpopisa"/>
        <w:numPr>
          <w:ilvl w:val="0"/>
          <w:numId w:val="3"/>
        </w:numPr>
        <w:spacing w:after="0"/>
        <w:rPr>
          <w:rFonts w:eastAsia="Times New Roman" w:cs="Times New Roman"/>
          <w:bCs/>
          <w:szCs w:val="24"/>
        </w:rPr>
      </w:pPr>
      <w:r w:rsidRPr="00020FD4">
        <w:rPr>
          <w:rFonts w:ascii="Times New Roman" w:eastAsia="Times New Roman" w:hAnsi="Times New Roman" w:cs="Times New Roman"/>
          <w:bCs/>
          <w:sz w:val="24"/>
          <w:szCs w:val="24"/>
        </w:rPr>
        <w:t xml:space="preserve">Uzorkovati obavezno ujutro </w:t>
      </w:r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>jer ženke male dječje gliste (</w:t>
      </w:r>
      <w:proofErr w:type="spellStart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Enterobius</w:t>
      </w:r>
      <w:proofErr w:type="spellEnd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414E9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vermicularis</w:t>
      </w:r>
      <w:proofErr w:type="spellEnd"/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 xml:space="preserve">) tokom noći odlažu jaja u </w:t>
      </w:r>
      <w:proofErr w:type="spellStart"/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>naborina</w:t>
      </w:r>
      <w:proofErr w:type="spellEnd"/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 xml:space="preserve"> analne i </w:t>
      </w:r>
      <w:proofErr w:type="spellStart"/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>perianalne</w:t>
      </w:r>
      <w:proofErr w:type="spellEnd"/>
      <w:r w:rsidRPr="00414E97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regije. </w:t>
      </w:r>
    </w:p>
    <w:p w14:paraId="2129FF6D" w14:textId="77777777" w:rsidR="00677DA2" w:rsidRDefault="00677DA2" w:rsidP="00677DA2">
      <w:pPr>
        <w:spacing w:after="0"/>
        <w:rPr>
          <w:rFonts w:eastAsia="Times New Roman" w:cs="Times New Roman"/>
          <w:bCs/>
          <w:szCs w:val="24"/>
        </w:rPr>
      </w:pPr>
    </w:p>
    <w:p w14:paraId="6338AC39" w14:textId="77777777" w:rsidR="00677DA2" w:rsidRDefault="00677DA2" w:rsidP="00677DA2">
      <w:pPr>
        <w:spacing w:after="0"/>
        <w:rPr>
          <w:rFonts w:eastAsia="Times New Roman" w:cs="Times New Roman"/>
          <w:bCs/>
          <w:szCs w:val="24"/>
        </w:rPr>
      </w:pPr>
    </w:p>
    <w:p w14:paraId="7A7076D8" w14:textId="77777777" w:rsidR="000B49F1" w:rsidRDefault="000B49F1"/>
    <w:sectPr w:rsidR="000B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55A29"/>
    <w:multiLevelType w:val="hybridMultilevel"/>
    <w:tmpl w:val="AE1E34EE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3181D"/>
    <w:multiLevelType w:val="hybridMultilevel"/>
    <w:tmpl w:val="9F46A666"/>
    <w:lvl w:ilvl="0" w:tplc="1222ECA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51A3"/>
    <w:multiLevelType w:val="multilevel"/>
    <w:tmpl w:val="FE00EF5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 w16cid:durableId="271790615">
    <w:abstractNumId w:val="2"/>
  </w:num>
  <w:num w:numId="2" w16cid:durableId="1257787381">
    <w:abstractNumId w:val="1"/>
  </w:num>
  <w:num w:numId="3" w16cid:durableId="803694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5B"/>
    <w:rsid w:val="000B49F1"/>
    <w:rsid w:val="00677DA2"/>
    <w:rsid w:val="008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094C"/>
  <w15:chartTrackingRefBased/>
  <w15:docId w15:val="{01E29A20-C808-490E-A3F0-0D0BC06E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DA2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7DA2"/>
    <w:pPr>
      <w:spacing w:after="240" w:line="360" w:lineRule="auto"/>
      <w:ind w:left="720" w:hanging="357"/>
      <w:contextualSpacing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zzjz-mb</dc:creator>
  <cp:keywords/>
  <dc:description/>
  <cp:lastModifiedBy>zzjz-mb</cp:lastModifiedBy>
  <cp:revision>2</cp:revision>
  <dcterms:created xsi:type="dcterms:W3CDTF">2023-02-13T11:20:00Z</dcterms:created>
  <dcterms:modified xsi:type="dcterms:W3CDTF">2023-02-13T11:21:00Z</dcterms:modified>
</cp:coreProperties>
</file>